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39" w:rsidRPr="00D76639" w:rsidRDefault="00D76639" w:rsidP="00D7663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76639">
        <w:rPr>
          <w:rFonts w:ascii="Times New Roman" w:hAnsi="Times New Roman" w:cs="Times New Roman"/>
          <w:sz w:val="30"/>
          <w:szCs w:val="30"/>
        </w:rPr>
        <w:t>О взыскании заработной платы</w:t>
      </w:r>
    </w:p>
    <w:bookmarkEnd w:id="0"/>
    <w:p w:rsidR="00D76639" w:rsidRPr="00D76639" w:rsidRDefault="00D76639" w:rsidP="00D76639">
      <w:pPr>
        <w:spacing w:after="0" w:line="240" w:lineRule="auto"/>
        <w:rPr>
          <w:rFonts w:ascii="Arial" w:hAnsi="Arial" w:cs="Arial"/>
          <w:color w:val="333333"/>
          <w:sz w:val="30"/>
          <w:szCs w:val="30"/>
        </w:rPr>
      </w:pPr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В соответствии с пунктом 4 части 1 статьи 55 Трудового кодекса Республики Беларусь (далее - ТК)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 Согласно части 1 статьи 73 ТК выплата заработной платы производится регулярно в дни, определенные в коллективном договоре, соглашении или трудовом договоре.</w:t>
      </w:r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Одним из способов взыскания с нанимателя не выплаченной заработной платы  является подача работникам нотариально заверенной бухгалтерской справки о задолженности по заработной плате в  органы принудительного исполнения.</w:t>
      </w:r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 xml:space="preserve">В соответствии с пунктом 1 Указа Президента Республики Беларусь от 11.08.2011 № 366 «О некоторых вопросах нотариальной деятельности» нотариусы с соблюдением порядка и условий, предусмотренных законодательными актами, совершают исполнительные надписи о взыскании начисленной, но не выплаченной заработной платы. Согласно пунктом 4 статьи 462 Гражданского процессуального кодекса Республики Беларусь исполнительные надписи нотариусов являются исполнительными документами. В соответствии с частью 2 пункта 14 Указа Президента Республики Беларусь от 29.11.2013 № 530 «О некоторых вопросах совершенствования организации исполнения судебных постановлений и иных исполнительных документов» полномочия суда (судьи) по рассмотрению </w:t>
      </w:r>
      <w:proofErr w:type="gramStart"/>
      <w:r w:rsidRPr="00D76639">
        <w:rPr>
          <w:rFonts w:ascii="Times New Roman" w:hAnsi="Times New Roman" w:cs="Times New Roman"/>
          <w:sz w:val="30"/>
          <w:szCs w:val="30"/>
        </w:rPr>
        <w:t>вопросов, возникающих при исполнении исполнительных документов реализуются</w:t>
      </w:r>
      <w:proofErr w:type="gramEnd"/>
      <w:r w:rsidRPr="00D76639">
        <w:rPr>
          <w:rFonts w:ascii="Times New Roman" w:hAnsi="Times New Roman" w:cs="Times New Roman"/>
          <w:sz w:val="30"/>
          <w:szCs w:val="30"/>
        </w:rPr>
        <w:t xml:space="preserve"> органами принудительного исполнения. </w:t>
      </w:r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76639" w:rsidRPr="00D76639" w:rsidRDefault="00D76639" w:rsidP="00D766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D76639" w:rsidRPr="00D76639" w:rsidRDefault="00D76639" w:rsidP="00D766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D76639" w:rsidRPr="00D76639" w:rsidRDefault="00D76639" w:rsidP="00D766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D76639" w:rsidRPr="00D76639" w:rsidRDefault="00D76639" w:rsidP="00D766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6639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D76639">
        <w:rPr>
          <w:rFonts w:ascii="Times New Roman" w:hAnsi="Times New Roman" w:cs="Times New Roman"/>
          <w:sz w:val="30"/>
          <w:szCs w:val="30"/>
        </w:rPr>
        <w:tab/>
      </w:r>
      <w:r w:rsidRPr="00D76639">
        <w:rPr>
          <w:rFonts w:ascii="Times New Roman" w:hAnsi="Times New Roman" w:cs="Times New Roman"/>
          <w:sz w:val="30"/>
          <w:szCs w:val="30"/>
        </w:rPr>
        <w:tab/>
      </w:r>
      <w:r w:rsidRPr="00D7663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76639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76639" w:rsidRPr="00D76639" w:rsidRDefault="00D76639" w:rsidP="00D76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C6BF6" w:rsidRPr="00D76639" w:rsidRDefault="007C6BF6">
      <w:pPr>
        <w:rPr>
          <w:sz w:val="30"/>
          <w:szCs w:val="30"/>
        </w:rPr>
      </w:pPr>
    </w:p>
    <w:sectPr w:rsidR="007C6BF6" w:rsidRPr="00D76639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9"/>
    <w:rsid w:val="00346165"/>
    <w:rsid w:val="007C6BF6"/>
    <w:rsid w:val="00984156"/>
    <w:rsid w:val="009C0937"/>
    <w:rsid w:val="00C67D54"/>
    <w:rsid w:val="00D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2021-09-30T06:40:00Z</dcterms:created>
  <dcterms:modified xsi:type="dcterms:W3CDTF">2021-09-30T06:40:00Z</dcterms:modified>
</cp:coreProperties>
</file>