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3B8" w:rsidRPr="002953D7" w:rsidRDefault="000343B8" w:rsidP="000343B8">
      <w:pPr>
        <w:ind w:firstLine="709"/>
        <w:jc w:val="center"/>
        <w:rPr>
          <w:rFonts w:ascii="Times New Roman" w:hAnsi="Times New Roman"/>
          <w:b/>
          <w:i/>
          <w:sz w:val="30"/>
          <w:szCs w:val="30"/>
        </w:rPr>
      </w:pPr>
      <w:r w:rsidRPr="002953D7">
        <w:rPr>
          <w:rFonts w:ascii="Times New Roman" w:hAnsi="Times New Roman"/>
          <w:b/>
          <w:i/>
          <w:sz w:val="30"/>
          <w:szCs w:val="30"/>
        </w:rPr>
        <w:t>Порядок выплаты пенсий</w:t>
      </w:r>
    </w:p>
    <w:p w:rsidR="000343B8" w:rsidRPr="00B7005C" w:rsidRDefault="00B7005C" w:rsidP="000343B8">
      <w:pPr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7005C">
        <w:rPr>
          <w:rFonts w:ascii="Times New Roman" w:hAnsi="Times New Roman"/>
          <w:sz w:val="30"/>
          <w:szCs w:val="30"/>
        </w:rPr>
        <w:t xml:space="preserve">В соответствии со </w:t>
      </w:r>
      <w:r w:rsidRPr="00B7005C">
        <w:rPr>
          <w:rFonts w:ascii="Times New Roman" w:hAnsi="Times New Roman"/>
          <w:b/>
          <w:sz w:val="30"/>
          <w:szCs w:val="30"/>
        </w:rPr>
        <w:t>ст. 83 Закона Республики Беларусь от 17.04.1992г. №1596-XII</w:t>
      </w:r>
      <w:r w:rsidRPr="00B7005C">
        <w:rPr>
          <w:rFonts w:ascii="Times New Roman" w:hAnsi="Times New Roman"/>
          <w:sz w:val="30"/>
          <w:szCs w:val="30"/>
        </w:rPr>
        <w:t xml:space="preserve"> </w:t>
      </w:r>
      <w:r w:rsidR="000343B8" w:rsidRPr="00B7005C">
        <w:rPr>
          <w:rFonts w:ascii="Times New Roman" w:hAnsi="Times New Roman"/>
          <w:sz w:val="30"/>
          <w:szCs w:val="30"/>
        </w:rPr>
        <w:t xml:space="preserve">Пенсии выплачиваются органами, осуществляющими пенсионное обеспечение, без учета получаемого пенсионером заработка (дохода). При этом часть пенсии, исчисленная с учетом заработка свыше 130 процентов средней заработной платы работников в республике, применяемой для корректировки фактического заработка пенсионера, в период работы (службы) либо период, в течение которого пенсионер являлся индивидуальным предпринимателем (за исключением работы непосредственно в производстве сельскохозяйственной продукции в колхозах, совхозах и других сельскохозяйственных отрганизациях), </w:t>
      </w:r>
      <w:r w:rsidR="000343B8" w:rsidRPr="00B7005C">
        <w:rPr>
          <w:rFonts w:ascii="Times New Roman" w:hAnsi="Times New Roman"/>
          <w:b/>
          <w:sz w:val="30"/>
          <w:szCs w:val="30"/>
        </w:rPr>
        <w:t>не выплачивается.</w:t>
      </w:r>
      <w:r w:rsidRPr="00B7005C">
        <w:rPr>
          <w:rFonts w:ascii="Times New Roman" w:hAnsi="Times New Roman"/>
          <w:sz w:val="30"/>
          <w:szCs w:val="30"/>
        </w:rPr>
        <w:t xml:space="preserve"> </w:t>
      </w:r>
    </w:p>
    <w:p w:rsidR="000343B8" w:rsidRDefault="000343B8" w:rsidP="000343B8">
      <w:pPr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Пенсии по возрасту, назначенные в соответствии с Законом Республики Беларусь «О занятости населения Республики Беларусь», в период работы </w:t>
      </w:r>
      <w:r w:rsidRPr="00B7005C">
        <w:rPr>
          <w:rFonts w:ascii="Times New Roman" w:hAnsi="Times New Roman"/>
          <w:b/>
          <w:sz w:val="30"/>
          <w:szCs w:val="30"/>
        </w:rPr>
        <w:t>не выплачиваются</w:t>
      </w:r>
      <w:r>
        <w:rPr>
          <w:rFonts w:ascii="Times New Roman" w:hAnsi="Times New Roman"/>
          <w:sz w:val="30"/>
          <w:szCs w:val="30"/>
        </w:rPr>
        <w:t>. После приобретения права на пенсию по возрасту по другим основаниям выплата пенсии производится.</w:t>
      </w:r>
    </w:p>
    <w:p w:rsidR="000343B8" w:rsidRDefault="000343B8" w:rsidP="000343B8">
      <w:pPr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Пенсии за выслугу лет в период работы, дающей право на эту пенсию, </w:t>
      </w:r>
      <w:r w:rsidRPr="00B7005C">
        <w:rPr>
          <w:rFonts w:ascii="Times New Roman" w:hAnsi="Times New Roman"/>
          <w:b/>
          <w:sz w:val="30"/>
          <w:szCs w:val="30"/>
        </w:rPr>
        <w:t>не выплачиваются</w:t>
      </w:r>
      <w:r>
        <w:rPr>
          <w:rFonts w:ascii="Times New Roman" w:hAnsi="Times New Roman"/>
          <w:sz w:val="30"/>
          <w:szCs w:val="30"/>
        </w:rPr>
        <w:t>.</w:t>
      </w:r>
    </w:p>
    <w:p w:rsidR="000343B8" w:rsidRDefault="000343B8" w:rsidP="000343B8">
      <w:pPr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0343B8" w:rsidRPr="002953D7" w:rsidRDefault="000343B8" w:rsidP="000343B8">
      <w:pPr>
        <w:spacing w:line="240" w:lineRule="auto"/>
        <w:ind w:firstLine="709"/>
        <w:jc w:val="center"/>
        <w:rPr>
          <w:rFonts w:ascii="Times New Roman" w:hAnsi="Times New Roman"/>
          <w:b/>
          <w:i/>
          <w:sz w:val="30"/>
          <w:szCs w:val="30"/>
        </w:rPr>
      </w:pPr>
      <w:r w:rsidRPr="002953D7">
        <w:rPr>
          <w:rFonts w:ascii="Times New Roman" w:hAnsi="Times New Roman"/>
          <w:b/>
          <w:i/>
          <w:sz w:val="30"/>
          <w:szCs w:val="30"/>
        </w:rPr>
        <w:t>Обязанность извещения органов, осуществляющих пенсионное обеспечение, об изменении условий, влияющих на выплату пенсий</w:t>
      </w:r>
    </w:p>
    <w:p w:rsidR="000343B8" w:rsidRDefault="00D13E97" w:rsidP="000343B8">
      <w:pPr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13E97">
        <w:rPr>
          <w:rFonts w:ascii="Times New Roman" w:hAnsi="Times New Roman"/>
          <w:sz w:val="30"/>
          <w:szCs w:val="30"/>
        </w:rPr>
        <w:t xml:space="preserve">В соответствии со </w:t>
      </w:r>
      <w:r w:rsidRPr="00D13E97">
        <w:rPr>
          <w:rFonts w:ascii="Times New Roman" w:hAnsi="Times New Roman"/>
          <w:b/>
          <w:sz w:val="30"/>
          <w:szCs w:val="30"/>
        </w:rPr>
        <w:t>(ст. 93 Закона Республики Беларусь от 17.04.1992г. №1596-XII)</w:t>
      </w:r>
      <w:r w:rsidRPr="00D13E97">
        <w:rPr>
          <w:rFonts w:ascii="Times New Roman" w:hAnsi="Times New Roman"/>
          <w:sz w:val="30"/>
          <w:szCs w:val="30"/>
        </w:rPr>
        <w:t xml:space="preserve"> п</w:t>
      </w:r>
      <w:r w:rsidR="000343B8" w:rsidRPr="00D13E97">
        <w:rPr>
          <w:rFonts w:ascii="Times New Roman" w:hAnsi="Times New Roman"/>
          <w:sz w:val="30"/>
          <w:szCs w:val="30"/>
        </w:rPr>
        <w:t xml:space="preserve">ри приеме на работу пенсионера </w:t>
      </w:r>
      <w:r w:rsidR="000343B8" w:rsidRPr="00D13E97">
        <w:rPr>
          <w:rFonts w:ascii="Times New Roman" w:hAnsi="Times New Roman"/>
          <w:b/>
          <w:sz w:val="30"/>
          <w:szCs w:val="30"/>
        </w:rPr>
        <w:t>наниматель обязан известить об этом в пятидневный срок орган, осуществляющий пенсионное обеспечение</w:t>
      </w:r>
      <w:r w:rsidR="000343B8" w:rsidRPr="00D13E97">
        <w:rPr>
          <w:rFonts w:ascii="Times New Roman" w:hAnsi="Times New Roman"/>
          <w:sz w:val="30"/>
          <w:szCs w:val="30"/>
        </w:rPr>
        <w:t>.</w:t>
      </w:r>
      <w:r w:rsidR="000343B8">
        <w:rPr>
          <w:rFonts w:ascii="Times New Roman" w:hAnsi="Times New Roman"/>
          <w:sz w:val="30"/>
          <w:szCs w:val="30"/>
        </w:rPr>
        <w:t xml:space="preserve"> Суммы пенсии, излишне выплаченные в связи с невыполнением работодателем указанного требования, взыскиваются в пользу органа, осуществляющего пенсионное обеспечение, по его распоряжению в бесспорном порядке с работодателей – юридических лиц и в судебном порядке с работодателей – физических лиц.</w:t>
      </w:r>
    </w:p>
    <w:p w:rsidR="000343B8" w:rsidRDefault="000343B8" w:rsidP="000343B8">
      <w:pPr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 поступлении пенсионера на</w:t>
      </w:r>
      <w:r w:rsidR="00D13E97">
        <w:rPr>
          <w:rFonts w:ascii="Times New Roman" w:hAnsi="Times New Roman"/>
          <w:sz w:val="30"/>
          <w:szCs w:val="30"/>
        </w:rPr>
        <w:t xml:space="preserve"> государственное обеспечение</w:t>
      </w:r>
      <w:r>
        <w:rPr>
          <w:rFonts w:ascii="Times New Roman" w:hAnsi="Times New Roman"/>
          <w:sz w:val="30"/>
          <w:szCs w:val="30"/>
        </w:rPr>
        <w:t xml:space="preserve"> руководитель соответствующей организации обязан известить об зтом государственное обеспечение в пятидневный срок орган, осуществляющий пенсионное обеспечение.</w:t>
      </w:r>
    </w:p>
    <w:p w:rsidR="005E36A1" w:rsidRDefault="000343B8" w:rsidP="000343B8">
      <w:pPr>
        <w:spacing w:line="240" w:lineRule="auto"/>
        <w:ind w:firstLine="709"/>
        <w:jc w:val="both"/>
      </w:pPr>
      <w:r w:rsidRPr="002953D7">
        <w:rPr>
          <w:rFonts w:ascii="Times New Roman" w:hAnsi="Times New Roman"/>
          <w:b/>
          <w:sz w:val="30"/>
          <w:szCs w:val="30"/>
        </w:rPr>
        <w:t>Пенсионер обязан извещать орган, осуществляющий его пенсионное обеспечение, об обстоятельствах, влекущих изменение размера пенсии или прекращение ее выплаты</w:t>
      </w:r>
      <w:r>
        <w:rPr>
          <w:rFonts w:ascii="Times New Roman" w:hAnsi="Times New Roman"/>
          <w:sz w:val="30"/>
          <w:szCs w:val="30"/>
        </w:rPr>
        <w:t>, а также о получении разрешения на постоянное проживание за пределами Республики Беларусь, выданного в установленном порядке в государстве его постоянного проживания.</w:t>
      </w:r>
    </w:p>
    <w:sectPr w:rsidR="005E36A1" w:rsidSect="00D13E9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43B8"/>
    <w:rsid w:val="000343B8"/>
    <w:rsid w:val="003A51AA"/>
    <w:rsid w:val="003A79EE"/>
    <w:rsid w:val="005E36A1"/>
    <w:rsid w:val="00B7005C"/>
    <w:rsid w:val="00D13E97"/>
    <w:rsid w:val="00F61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1872</Characters>
  <Application>Microsoft Office Word</Application>
  <DocSecurity>0</DocSecurity>
  <Lines>15</Lines>
  <Paragraphs>4</Paragraphs>
  <ScaleCrop>false</ScaleCrop>
  <Company>Infobel 2010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2019-06-28T11:39:00Z</dcterms:created>
  <dcterms:modified xsi:type="dcterms:W3CDTF">2019-06-28T11:47:00Z</dcterms:modified>
</cp:coreProperties>
</file>