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FF" w:rsidRDefault="00FB349F" w:rsidP="0057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349F">
        <w:rPr>
          <w:rFonts w:ascii="Times New Roman" w:hAnsi="Times New Roman" w:cs="Times New Roman"/>
          <w:sz w:val="30"/>
          <w:szCs w:val="30"/>
        </w:rPr>
        <w:t>Последние десятилетия отмечены широким проникновением (инвазией) на территорию Беларуси чужеродных  для естественной флоры видов дикорастущих растений, что в значительной степени обусловлено хозяйственной деятельностью человека. Процесс  инвазии значительно ускорился в св</w:t>
      </w:r>
      <w:r>
        <w:rPr>
          <w:rFonts w:ascii="Times New Roman" w:hAnsi="Times New Roman" w:cs="Times New Roman"/>
          <w:sz w:val="30"/>
          <w:szCs w:val="30"/>
        </w:rPr>
        <w:t xml:space="preserve">язи с глобальным потеплением климата и </w:t>
      </w:r>
      <w:r w:rsidR="00AE05A2">
        <w:rPr>
          <w:rFonts w:ascii="Times New Roman" w:hAnsi="Times New Roman" w:cs="Times New Roman"/>
          <w:sz w:val="30"/>
          <w:szCs w:val="30"/>
        </w:rPr>
        <w:t>радикальным увеличением транспортных потоков.</w:t>
      </w:r>
      <w:r w:rsidR="00B266FF">
        <w:rPr>
          <w:rFonts w:ascii="Times New Roman" w:hAnsi="Times New Roman" w:cs="Times New Roman"/>
          <w:sz w:val="30"/>
          <w:szCs w:val="30"/>
        </w:rPr>
        <w:t xml:space="preserve"> </w:t>
      </w:r>
      <w:r w:rsidR="00AE05A2">
        <w:rPr>
          <w:rFonts w:ascii="Times New Roman" w:hAnsi="Times New Roman" w:cs="Times New Roman"/>
          <w:sz w:val="30"/>
          <w:szCs w:val="30"/>
        </w:rPr>
        <w:t xml:space="preserve">Количество инвазивных дикорастущих растений с каждым годом постоянно увеличивается. </w:t>
      </w:r>
    </w:p>
    <w:p w:rsidR="00AE05A2" w:rsidRDefault="00AE05A2" w:rsidP="0057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в Республике Беларусь насчитывается более 50 видов дикорастущих растений.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К агрессивным видам дикорастущих растений относятся: </w:t>
      </w:r>
      <w:proofErr w:type="spellStart"/>
      <w:r>
        <w:rPr>
          <w:rFonts w:ascii="Times New Roman" w:hAnsi="Times New Roman" w:cs="Times New Roman"/>
          <w:sz w:val="30"/>
          <w:szCs w:val="30"/>
        </w:rPr>
        <w:t>эхиноцистис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шиповатый, клен </w:t>
      </w:r>
      <w:proofErr w:type="spellStart"/>
      <w:r>
        <w:rPr>
          <w:rFonts w:ascii="Times New Roman" w:hAnsi="Times New Roman" w:cs="Times New Roman"/>
          <w:sz w:val="30"/>
          <w:szCs w:val="30"/>
        </w:rPr>
        <w:t>ясенелистный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золотарник канадский, люпин многолистный, череда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олиствленная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борщевик Сосновского, элодея канадская,</w:t>
      </w:r>
      <w:r w:rsidR="00B266F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которые за относительно короткий срок</w:t>
      </w:r>
      <w:r w:rsidR="00B80272">
        <w:rPr>
          <w:rFonts w:ascii="Times New Roman" w:hAnsi="Times New Roman" w:cs="Times New Roman"/>
          <w:sz w:val="30"/>
          <w:szCs w:val="30"/>
        </w:rPr>
        <w:t xml:space="preserve"> внедрились сначала в нарушенные и </w:t>
      </w:r>
      <w:proofErr w:type="spellStart"/>
      <w:r w:rsidR="00B80272">
        <w:rPr>
          <w:rFonts w:ascii="Times New Roman" w:hAnsi="Times New Roman" w:cs="Times New Roman"/>
          <w:sz w:val="30"/>
          <w:szCs w:val="30"/>
        </w:rPr>
        <w:t>полуестественные</w:t>
      </w:r>
      <w:proofErr w:type="spellEnd"/>
      <w:r w:rsidR="00B80272">
        <w:rPr>
          <w:rFonts w:ascii="Times New Roman" w:hAnsi="Times New Roman" w:cs="Times New Roman"/>
          <w:sz w:val="30"/>
          <w:szCs w:val="30"/>
        </w:rPr>
        <w:t xml:space="preserve"> сообщества, а в настоящее время осваивают и естественные </w:t>
      </w:r>
      <w:proofErr w:type="spellStart"/>
      <w:r w:rsidR="00B80272">
        <w:rPr>
          <w:rFonts w:ascii="Times New Roman" w:hAnsi="Times New Roman" w:cs="Times New Roman"/>
          <w:sz w:val="30"/>
          <w:szCs w:val="30"/>
        </w:rPr>
        <w:t>экотопы</w:t>
      </w:r>
      <w:proofErr w:type="spellEnd"/>
      <w:r w:rsidR="00B80272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B80272">
        <w:rPr>
          <w:rFonts w:ascii="Times New Roman" w:hAnsi="Times New Roman" w:cs="Times New Roman"/>
          <w:sz w:val="30"/>
          <w:szCs w:val="30"/>
        </w:rPr>
        <w:t xml:space="preserve"> Они активно конкурируют с аборигенным ядром флоры, вытесняя виды, свойственные ранее лугам, лесам, берегам водоемов. Некоторые инвазивные чужеродные виды являются аллергенами, активно конкурируют с редкими и охраняемыми растениями</w:t>
      </w:r>
      <w:r w:rsidR="002075A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2075AA">
        <w:rPr>
          <w:rFonts w:ascii="Times New Roman" w:hAnsi="Times New Roman" w:cs="Times New Roman"/>
          <w:sz w:val="30"/>
          <w:szCs w:val="30"/>
        </w:rPr>
        <w:t>гибридизируют</w:t>
      </w:r>
      <w:proofErr w:type="spellEnd"/>
      <w:r w:rsidR="002075AA">
        <w:rPr>
          <w:rFonts w:ascii="Times New Roman" w:hAnsi="Times New Roman" w:cs="Times New Roman"/>
          <w:sz w:val="30"/>
          <w:szCs w:val="30"/>
        </w:rPr>
        <w:t xml:space="preserve"> с местными хозяйственно-полезными представителями флоры.</w:t>
      </w:r>
      <w:r w:rsidR="00B80272">
        <w:rPr>
          <w:rFonts w:ascii="Times New Roman" w:hAnsi="Times New Roman" w:cs="Times New Roman"/>
          <w:sz w:val="30"/>
          <w:szCs w:val="30"/>
        </w:rPr>
        <w:t xml:space="preserve"> Особую опасность представляет проникновение инвазивных дикорастущих растений в особо охраняемые природные территории.</w:t>
      </w:r>
      <w:r w:rsidR="00B266F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66FF" w:rsidRDefault="00B266FF" w:rsidP="0057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постановлению Совета Министров Республики Беларусь от 07.12.2016 № 1002 растения</w:t>
      </w:r>
      <w:r w:rsidR="00CE78DE">
        <w:rPr>
          <w:rFonts w:ascii="Times New Roman" w:hAnsi="Times New Roman" w:cs="Times New Roman"/>
          <w:sz w:val="30"/>
          <w:szCs w:val="30"/>
        </w:rPr>
        <w:t>ми</w:t>
      </w:r>
      <w:r w:rsidR="002445B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445BD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аспространение и числ</w:t>
      </w:r>
      <w:r w:rsidR="002445B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нность которых на территории республики подлежат регулированию, являются борщевик Сосновского, борщевик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Мантегацци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золотарник канадский, золотарник гигантский, клен </w:t>
      </w:r>
      <w:proofErr w:type="spellStart"/>
      <w:r>
        <w:rPr>
          <w:rFonts w:ascii="Times New Roman" w:hAnsi="Times New Roman" w:cs="Times New Roman"/>
          <w:sz w:val="30"/>
          <w:szCs w:val="30"/>
        </w:rPr>
        <w:t>ясенелистный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конопля посевная, мак снотворный, робиния лжеакация, </w:t>
      </w:r>
      <w:proofErr w:type="spellStart"/>
      <w:r w:rsidR="004D0658">
        <w:rPr>
          <w:rFonts w:ascii="Times New Roman" w:hAnsi="Times New Roman" w:cs="Times New Roman"/>
          <w:sz w:val="30"/>
          <w:szCs w:val="30"/>
        </w:rPr>
        <w:t>эхоноцистис</w:t>
      </w:r>
      <w:proofErr w:type="spellEnd"/>
      <w:r w:rsidR="004D0658">
        <w:rPr>
          <w:rFonts w:ascii="Times New Roman" w:hAnsi="Times New Roman" w:cs="Times New Roman"/>
          <w:sz w:val="30"/>
          <w:szCs w:val="30"/>
        </w:rPr>
        <w:t xml:space="preserve"> лопастной.</w:t>
      </w:r>
    </w:p>
    <w:p w:rsidR="00550329" w:rsidRDefault="00CE78DE" w:rsidP="0057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Хочется отметить, что в последние десятилетия золотарник канадский широко распространился по всей Беларуси</w:t>
      </w:r>
      <w:r w:rsidR="00C46ABC">
        <w:rPr>
          <w:rFonts w:ascii="Times New Roman" w:hAnsi="Times New Roman" w:cs="Times New Roman"/>
          <w:sz w:val="30"/>
          <w:szCs w:val="30"/>
        </w:rPr>
        <w:t>. По степени опасности для окружающей среды и благополучия человека этот чужеродный вид находится в одном ряду с борщевиком и колорадским жуком.</w:t>
      </w:r>
      <w:r w:rsidR="00576A0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85073" w:rsidRDefault="00550329" w:rsidP="0057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Золотарник канадский </w:t>
      </w:r>
      <w:r w:rsidR="00D1630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это м</w:t>
      </w:r>
      <w:r w:rsidR="00A85073">
        <w:rPr>
          <w:rFonts w:ascii="Times New Roman" w:hAnsi="Times New Roman" w:cs="Times New Roman"/>
          <w:sz w:val="30"/>
          <w:szCs w:val="30"/>
        </w:rPr>
        <w:t>ноголетнее травянистое растение из семейства Сложноцветные.</w:t>
      </w:r>
      <w:proofErr w:type="gramEnd"/>
      <w:r w:rsidR="00A85073">
        <w:rPr>
          <w:rFonts w:ascii="Times New Roman" w:hAnsi="Times New Roman" w:cs="Times New Roman"/>
          <w:sz w:val="30"/>
          <w:szCs w:val="30"/>
        </w:rPr>
        <w:t xml:space="preserve"> В Европу из Северной Америки </w:t>
      </w:r>
      <w:proofErr w:type="gramStart"/>
      <w:r w:rsidR="00A85073">
        <w:rPr>
          <w:rFonts w:ascii="Times New Roman" w:hAnsi="Times New Roman" w:cs="Times New Roman"/>
          <w:sz w:val="30"/>
          <w:szCs w:val="30"/>
        </w:rPr>
        <w:t>завезен</w:t>
      </w:r>
      <w:proofErr w:type="gramEnd"/>
      <w:r w:rsidR="00A85073">
        <w:rPr>
          <w:rFonts w:ascii="Times New Roman" w:hAnsi="Times New Roman" w:cs="Times New Roman"/>
          <w:sz w:val="30"/>
          <w:szCs w:val="30"/>
        </w:rPr>
        <w:t xml:space="preserve"> еще в 17-ом столетии, однако в Республике Беларусь появился значительно позже, но уже в середине 50-х годов минувшего столетия начал более активно использоваться населением и, при этом, иногда дичать. Довольно близкий родственник широко распространенного в белорусских лесах золотарника обыкновенного. Хорошо отличается от последнего мелкими (не более 3-4 мм в диаметре вместо 13-14 мм) и </w:t>
      </w:r>
      <w:proofErr w:type="gramStart"/>
      <w:r w:rsidR="00A85073">
        <w:rPr>
          <w:rFonts w:ascii="Times New Roman" w:hAnsi="Times New Roman" w:cs="Times New Roman"/>
          <w:sz w:val="30"/>
          <w:szCs w:val="30"/>
        </w:rPr>
        <w:t xml:space="preserve">многочисленными корзинками с почти незаметными язычковыми </w:t>
      </w:r>
      <w:r w:rsidR="00A85073">
        <w:rPr>
          <w:rFonts w:ascii="Times New Roman" w:hAnsi="Times New Roman" w:cs="Times New Roman"/>
          <w:sz w:val="30"/>
          <w:szCs w:val="30"/>
        </w:rPr>
        <w:lastRenderedPageBreak/>
        <w:t>цветками, отчего соцветие кажется состоящим не из «цветков», а желтых, золотистых шариков, довольно плотно собранных в дуговидно изогнутое соцветие на многочисленных верхушечных веточках.</w:t>
      </w:r>
      <w:proofErr w:type="gramEnd"/>
      <w:r w:rsidR="00A85073">
        <w:rPr>
          <w:rFonts w:ascii="Times New Roman" w:hAnsi="Times New Roman" w:cs="Times New Roman"/>
          <w:sz w:val="30"/>
          <w:szCs w:val="30"/>
        </w:rPr>
        <w:t xml:space="preserve"> Каждый куст золотарника производит до 100 т</w:t>
      </w:r>
      <w:r w:rsidR="00DC1ECF">
        <w:rPr>
          <w:rFonts w:ascii="Times New Roman" w:hAnsi="Times New Roman" w:cs="Times New Roman"/>
          <w:sz w:val="30"/>
          <w:szCs w:val="30"/>
        </w:rPr>
        <w:t xml:space="preserve">ысяч семян, которые отличаются очень высокой всхожестью – до 95 %. Корни золотарника вырабатывают ингибиторы – вещества, которые подавляют рост других растений. Вслед за этим исчезает большинство луговых насекомых, птиц, мелких млекопитающих. </w:t>
      </w:r>
      <w:r w:rsidR="00994E1D">
        <w:rPr>
          <w:rFonts w:ascii="Times New Roman" w:hAnsi="Times New Roman" w:cs="Times New Roman"/>
          <w:sz w:val="30"/>
          <w:szCs w:val="30"/>
        </w:rPr>
        <w:t xml:space="preserve">Животные, в том числе  дикие, не едят золотарник. То есть занятые им территории нецелесообразно использовать как сенокосные и пастбищные земли. Золотарник канадский быстро закрепляется на лугах, пастбищах, пустырях, лесных опушках, вырубках. </w:t>
      </w:r>
      <w:r w:rsidR="00DC1ECF">
        <w:rPr>
          <w:rFonts w:ascii="Times New Roman" w:hAnsi="Times New Roman" w:cs="Times New Roman"/>
          <w:sz w:val="30"/>
          <w:szCs w:val="30"/>
        </w:rPr>
        <w:t>Таким образом, занимая любой участок, золотарник полностью изменяет его животный и растительный мир.</w:t>
      </w:r>
    </w:p>
    <w:p w:rsidR="00143208" w:rsidRDefault="00CE78DE" w:rsidP="0057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462D01">
        <w:rPr>
          <w:rFonts w:ascii="Times New Roman" w:hAnsi="Times New Roman" w:cs="Times New Roman"/>
          <w:sz w:val="30"/>
          <w:szCs w:val="30"/>
        </w:rPr>
        <w:t>а</w:t>
      </w:r>
      <w:r w:rsidR="004D0658">
        <w:rPr>
          <w:rFonts w:ascii="Times New Roman" w:hAnsi="Times New Roman" w:cs="Times New Roman"/>
          <w:sz w:val="30"/>
          <w:szCs w:val="30"/>
        </w:rPr>
        <w:t xml:space="preserve"> </w:t>
      </w:r>
      <w:r w:rsidR="00462D01">
        <w:rPr>
          <w:rFonts w:ascii="Times New Roman" w:hAnsi="Times New Roman" w:cs="Times New Roman"/>
          <w:sz w:val="30"/>
          <w:szCs w:val="30"/>
        </w:rPr>
        <w:t xml:space="preserve">территориях отдельных </w:t>
      </w:r>
      <w:r w:rsidR="004A2683">
        <w:rPr>
          <w:rFonts w:ascii="Times New Roman" w:hAnsi="Times New Roman" w:cs="Times New Roman"/>
          <w:sz w:val="30"/>
          <w:szCs w:val="30"/>
        </w:rPr>
        <w:t>организаци</w:t>
      </w:r>
      <w:r w:rsidR="00550329">
        <w:rPr>
          <w:rFonts w:ascii="Times New Roman" w:hAnsi="Times New Roman" w:cs="Times New Roman"/>
          <w:sz w:val="30"/>
          <w:szCs w:val="30"/>
        </w:rPr>
        <w:t>й,</w:t>
      </w:r>
      <w:r w:rsidR="004D0658">
        <w:rPr>
          <w:rFonts w:ascii="Times New Roman" w:hAnsi="Times New Roman" w:cs="Times New Roman"/>
          <w:sz w:val="30"/>
          <w:szCs w:val="30"/>
        </w:rPr>
        <w:t xml:space="preserve"> </w:t>
      </w:r>
      <w:r w:rsidR="004A2683">
        <w:rPr>
          <w:rFonts w:ascii="Times New Roman" w:hAnsi="Times New Roman" w:cs="Times New Roman"/>
          <w:sz w:val="30"/>
          <w:szCs w:val="30"/>
        </w:rPr>
        <w:t xml:space="preserve"> приусадебных </w:t>
      </w:r>
      <w:r w:rsidR="00575241">
        <w:rPr>
          <w:rFonts w:ascii="Times New Roman" w:hAnsi="Times New Roman" w:cs="Times New Roman"/>
          <w:sz w:val="30"/>
          <w:szCs w:val="30"/>
        </w:rPr>
        <w:t>участках</w:t>
      </w:r>
      <w:r w:rsidR="00550329">
        <w:rPr>
          <w:rFonts w:ascii="Times New Roman" w:hAnsi="Times New Roman" w:cs="Times New Roman"/>
          <w:sz w:val="30"/>
          <w:szCs w:val="30"/>
        </w:rPr>
        <w:t xml:space="preserve"> и кладбищах</w:t>
      </w:r>
      <w:r w:rsidR="00575241">
        <w:rPr>
          <w:rFonts w:ascii="Times New Roman" w:hAnsi="Times New Roman" w:cs="Times New Roman"/>
          <w:sz w:val="30"/>
          <w:szCs w:val="30"/>
        </w:rPr>
        <w:t xml:space="preserve"> </w:t>
      </w:r>
      <w:r w:rsidR="004A2683">
        <w:rPr>
          <w:rFonts w:ascii="Times New Roman" w:hAnsi="Times New Roman" w:cs="Times New Roman"/>
          <w:sz w:val="30"/>
          <w:szCs w:val="30"/>
        </w:rPr>
        <w:t>Могилевской области</w:t>
      </w:r>
      <w:r w:rsidR="003D1954">
        <w:rPr>
          <w:rFonts w:ascii="Times New Roman" w:hAnsi="Times New Roman" w:cs="Times New Roman"/>
          <w:sz w:val="30"/>
          <w:szCs w:val="30"/>
        </w:rPr>
        <w:t xml:space="preserve"> и г. Могилева </w:t>
      </w:r>
      <w:r w:rsidR="004D0658">
        <w:rPr>
          <w:rFonts w:ascii="Times New Roman" w:hAnsi="Times New Roman" w:cs="Times New Roman"/>
          <w:sz w:val="30"/>
          <w:szCs w:val="30"/>
        </w:rPr>
        <w:t xml:space="preserve"> выявляются случаи произрастания золотарника канадского,</w:t>
      </w:r>
      <w:r w:rsidR="00994E1D">
        <w:rPr>
          <w:rFonts w:ascii="Times New Roman" w:hAnsi="Times New Roman" w:cs="Times New Roman"/>
          <w:sz w:val="30"/>
          <w:szCs w:val="30"/>
        </w:rPr>
        <w:t xml:space="preserve"> где его выращивают как декоративную культуру. Оттуда золотарник распространяется на прилегающие леса и луга. Поэтому при создании клумб необходимо заменять его другим</w:t>
      </w:r>
      <w:r w:rsidR="00576A08">
        <w:rPr>
          <w:rFonts w:ascii="Times New Roman" w:hAnsi="Times New Roman" w:cs="Times New Roman"/>
          <w:sz w:val="30"/>
          <w:szCs w:val="30"/>
        </w:rPr>
        <w:t>и декоративными видами.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43208">
        <w:rPr>
          <w:rFonts w:ascii="Times New Roman" w:hAnsi="Times New Roman" w:cs="Times New Roman"/>
          <w:sz w:val="30"/>
          <w:szCs w:val="30"/>
        </w:rPr>
        <w:t xml:space="preserve">В связи </w:t>
      </w:r>
      <w:proofErr w:type="gramStart"/>
      <w:r w:rsidR="00143208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57524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43208">
        <w:rPr>
          <w:rFonts w:ascii="Times New Roman" w:hAnsi="Times New Roman" w:cs="Times New Roman"/>
          <w:sz w:val="30"/>
          <w:szCs w:val="30"/>
        </w:rPr>
        <w:t>выше</w:t>
      </w:r>
      <w:r w:rsidR="00550329">
        <w:rPr>
          <w:rFonts w:ascii="Times New Roman" w:hAnsi="Times New Roman" w:cs="Times New Roman"/>
          <w:sz w:val="30"/>
          <w:szCs w:val="30"/>
        </w:rPr>
        <w:t>изложенным</w:t>
      </w:r>
      <w:proofErr w:type="gramEnd"/>
      <w:r w:rsidR="00143208">
        <w:rPr>
          <w:rFonts w:ascii="Times New Roman" w:hAnsi="Times New Roman" w:cs="Times New Roman"/>
          <w:sz w:val="30"/>
          <w:szCs w:val="30"/>
        </w:rPr>
        <w:t>, организаци</w:t>
      </w:r>
      <w:r w:rsidR="00575241">
        <w:rPr>
          <w:rFonts w:ascii="Times New Roman" w:hAnsi="Times New Roman" w:cs="Times New Roman"/>
          <w:sz w:val="30"/>
          <w:szCs w:val="30"/>
        </w:rPr>
        <w:t>ям</w:t>
      </w:r>
      <w:r w:rsidR="002445BD">
        <w:rPr>
          <w:rFonts w:ascii="Times New Roman" w:hAnsi="Times New Roman" w:cs="Times New Roman"/>
          <w:sz w:val="30"/>
          <w:szCs w:val="30"/>
        </w:rPr>
        <w:t xml:space="preserve"> Могилевской области и г. Могилева </w:t>
      </w:r>
      <w:r w:rsidR="00550329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143208">
        <w:rPr>
          <w:rFonts w:ascii="Times New Roman" w:hAnsi="Times New Roman" w:cs="Times New Roman"/>
          <w:sz w:val="30"/>
          <w:szCs w:val="30"/>
        </w:rPr>
        <w:t xml:space="preserve">провести работы по удалению золотарника канадского и иных инвазивных растений на </w:t>
      </w:r>
      <w:r w:rsidR="002445BD">
        <w:rPr>
          <w:rFonts w:ascii="Times New Roman" w:hAnsi="Times New Roman" w:cs="Times New Roman"/>
          <w:sz w:val="30"/>
          <w:szCs w:val="30"/>
        </w:rPr>
        <w:t xml:space="preserve">своих </w:t>
      </w:r>
      <w:r w:rsidR="00143208">
        <w:rPr>
          <w:rFonts w:ascii="Times New Roman" w:hAnsi="Times New Roman" w:cs="Times New Roman"/>
          <w:sz w:val="30"/>
          <w:szCs w:val="30"/>
        </w:rPr>
        <w:t>территориях</w:t>
      </w:r>
      <w:r w:rsidR="002445BD">
        <w:rPr>
          <w:rFonts w:ascii="Times New Roman" w:hAnsi="Times New Roman" w:cs="Times New Roman"/>
          <w:sz w:val="30"/>
          <w:szCs w:val="30"/>
        </w:rPr>
        <w:t>.</w:t>
      </w:r>
    </w:p>
    <w:p w:rsidR="002075AA" w:rsidRPr="002075AA" w:rsidRDefault="00550329" w:rsidP="0057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0329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Бороться с золотарником можно химическими и механическими методами. Скашивать опасный сорняк рекомендуется по мере отрастания до 15-20 см, то есть 3-4 раза за сезон. Альтернативой может быть однократное скашивание во второй половине августа до вызревания семян. В этом случае скошенные растения нужно обязательно утилизировать – сжечь или закомпостировать. Там, где золотарник занимает значительные площади, эффективным решением будет перепашка с подсевом многолетних злаков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 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br/>
      </w:r>
      <w:r w:rsidRPr="00550329">
        <w:rPr>
          <w:rFonts w:ascii="Times New Roman" w:hAnsi="Times New Roman" w:cs="Times New Roman"/>
          <w:b/>
          <w:i/>
          <w:sz w:val="30"/>
          <w:szCs w:val="30"/>
        </w:rPr>
        <w:t xml:space="preserve">        </w:t>
      </w:r>
      <w:bookmarkStart w:id="0" w:name="_GoBack"/>
      <w:bookmarkEnd w:id="0"/>
    </w:p>
    <w:sectPr w:rsidR="002075AA" w:rsidRPr="0020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9F"/>
    <w:rsid w:val="00000BDB"/>
    <w:rsid w:val="00143208"/>
    <w:rsid w:val="002075AA"/>
    <w:rsid w:val="002445BD"/>
    <w:rsid w:val="002A1A72"/>
    <w:rsid w:val="00383809"/>
    <w:rsid w:val="003D1954"/>
    <w:rsid w:val="00462D01"/>
    <w:rsid w:val="004A2683"/>
    <w:rsid w:val="004D0658"/>
    <w:rsid w:val="00550329"/>
    <w:rsid w:val="00575241"/>
    <w:rsid w:val="00576A08"/>
    <w:rsid w:val="009718A0"/>
    <w:rsid w:val="00994E1D"/>
    <w:rsid w:val="00A0444A"/>
    <w:rsid w:val="00A85073"/>
    <w:rsid w:val="00AE05A2"/>
    <w:rsid w:val="00B266FF"/>
    <w:rsid w:val="00B80272"/>
    <w:rsid w:val="00C330D9"/>
    <w:rsid w:val="00C46ABC"/>
    <w:rsid w:val="00CE78DE"/>
    <w:rsid w:val="00D1630C"/>
    <w:rsid w:val="00DC1ECF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329"/>
  </w:style>
  <w:style w:type="character" w:styleId="a3">
    <w:name w:val="Hyperlink"/>
    <w:basedOn w:val="a0"/>
    <w:uiPriority w:val="99"/>
    <w:semiHidden/>
    <w:unhideWhenUsed/>
    <w:rsid w:val="00550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329"/>
  </w:style>
  <w:style w:type="character" w:styleId="a3">
    <w:name w:val="Hyperlink"/>
    <w:basedOn w:val="a0"/>
    <w:uiPriority w:val="99"/>
    <w:semiHidden/>
    <w:unhideWhenUsed/>
    <w:rsid w:val="00550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2017-09-12T08:59:00Z</dcterms:created>
  <dcterms:modified xsi:type="dcterms:W3CDTF">2017-09-13T07:14:00Z</dcterms:modified>
</cp:coreProperties>
</file>