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80E" w:rsidRDefault="00B921C5" w:rsidP="0061080E">
      <w:pPr>
        <w:jc w:val="center"/>
        <w:rPr>
          <w:sz w:val="30"/>
          <w:szCs w:val="30"/>
        </w:rPr>
      </w:pPr>
      <w:bookmarkStart w:id="0" w:name="_GoBack"/>
      <w:r>
        <w:rPr>
          <w:sz w:val="30"/>
          <w:szCs w:val="30"/>
        </w:rPr>
        <w:t>Надзорное мероприятие</w:t>
      </w:r>
      <w:r w:rsidR="00363DE8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 </w:t>
      </w:r>
      <w:r w:rsidRPr="00B921C5">
        <w:rPr>
          <w:sz w:val="30"/>
          <w:szCs w:val="30"/>
        </w:rPr>
        <w:t>цех</w:t>
      </w:r>
      <w:r>
        <w:rPr>
          <w:sz w:val="30"/>
          <w:szCs w:val="30"/>
        </w:rPr>
        <w:t>у</w:t>
      </w:r>
      <w:r w:rsidRPr="00B921C5">
        <w:rPr>
          <w:sz w:val="30"/>
          <w:szCs w:val="30"/>
        </w:rPr>
        <w:t xml:space="preserve"> по </w:t>
      </w:r>
      <w:r>
        <w:rPr>
          <w:sz w:val="30"/>
          <w:szCs w:val="30"/>
        </w:rPr>
        <w:t>производству сыров Белыничский</w:t>
      </w:r>
      <w:r w:rsidR="00363DE8">
        <w:t xml:space="preserve"> </w:t>
      </w:r>
      <w:r w:rsidRPr="00B921C5">
        <w:rPr>
          <w:sz w:val="30"/>
          <w:szCs w:val="30"/>
        </w:rPr>
        <w:t>ОАО «Бабушкина крынка»</w:t>
      </w:r>
    </w:p>
    <w:bookmarkEnd w:id="0"/>
    <w:p w:rsidR="0061080E" w:rsidRDefault="0061080E" w:rsidP="00C2400C">
      <w:pPr>
        <w:jc w:val="both"/>
        <w:rPr>
          <w:sz w:val="30"/>
          <w:szCs w:val="3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5256"/>
      </w:tblGrid>
      <w:tr w:rsidR="0061080E" w:rsidTr="0061080E">
        <w:tc>
          <w:tcPr>
            <w:tcW w:w="4672" w:type="dxa"/>
          </w:tcPr>
          <w:p w:rsidR="0061080E" w:rsidRDefault="0061080E" w:rsidP="0061080E">
            <w:pPr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Ведущим государственным инспектором Могилевского областного управления </w:t>
            </w:r>
            <w:proofErr w:type="spellStart"/>
            <w:r>
              <w:rPr>
                <w:sz w:val="30"/>
                <w:szCs w:val="30"/>
              </w:rPr>
              <w:t>Госпромнадзора</w:t>
            </w:r>
            <w:proofErr w:type="spellEnd"/>
            <w:r>
              <w:rPr>
                <w:sz w:val="30"/>
                <w:szCs w:val="30"/>
              </w:rPr>
              <w:t xml:space="preserve"> Платоненко И.И. проведено мероприятие технического (технологического) поверочного характера в отношении 1 сосуда - воздухосборника, работающего под давлением принадлежащего ОАО «Бабушкина крынка» </w:t>
            </w:r>
            <w:r w:rsidRPr="00163769">
              <w:rPr>
                <w:sz w:val="30"/>
                <w:szCs w:val="30"/>
              </w:rPr>
              <w:t>— управляющая компания холдинга «Могилевская молоч</w:t>
            </w:r>
            <w:r>
              <w:rPr>
                <w:sz w:val="30"/>
                <w:szCs w:val="30"/>
              </w:rPr>
              <w:t>ная компания «Бабушкина крынка» (цех</w:t>
            </w:r>
            <w:r w:rsidRPr="00163769">
              <w:rPr>
                <w:sz w:val="30"/>
                <w:szCs w:val="30"/>
              </w:rPr>
              <w:t xml:space="preserve"> по производству сыров Белыничский</w:t>
            </w:r>
            <w:r>
              <w:rPr>
                <w:sz w:val="30"/>
                <w:szCs w:val="30"/>
              </w:rPr>
              <w:t>).</w:t>
            </w:r>
          </w:p>
          <w:p w:rsidR="0061080E" w:rsidRDefault="0061080E" w:rsidP="0061080E">
            <w:pPr>
              <w:jc w:val="both"/>
              <w:rPr>
                <w:sz w:val="30"/>
                <w:szCs w:val="30"/>
              </w:rPr>
            </w:pPr>
          </w:p>
          <w:p w:rsidR="0061080E" w:rsidRDefault="0061080E" w:rsidP="0061080E">
            <w:pPr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В ходе мероприятия </w:t>
            </w:r>
            <w:r w:rsidRPr="00163769">
              <w:rPr>
                <w:sz w:val="30"/>
                <w:szCs w:val="30"/>
              </w:rPr>
              <w:t xml:space="preserve">выявлено 7 </w:t>
            </w:r>
            <w:r>
              <w:rPr>
                <w:sz w:val="30"/>
                <w:szCs w:val="30"/>
              </w:rPr>
              <w:t xml:space="preserve">нарушений требований законодательства в области промышленной безопасности. Субъекту выдано предписание об устранении нарушений. </w:t>
            </w:r>
          </w:p>
          <w:p w:rsidR="0061080E" w:rsidRDefault="0061080E"/>
        </w:tc>
        <w:tc>
          <w:tcPr>
            <w:tcW w:w="4673" w:type="dxa"/>
          </w:tcPr>
          <w:p w:rsidR="0061080E" w:rsidRDefault="0061080E">
            <w:r>
              <w:rPr>
                <w:noProof/>
                <w:lang w:val="be-BY" w:eastAsia="be-BY"/>
              </w:rPr>
              <w:drawing>
                <wp:inline distT="0" distB="0" distL="0" distR="0" wp14:anchorId="7A66DED1" wp14:editId="09092922">
                  <wp:extent cx="3190875" cy="4886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80E" w:rsidRDefault="0061080E"/>
          <w:p w:rsidR="0061080E" w:rsidRDefault="0061080E"/>
          <w:p w:rsidR="0061080E" w:rsidRDefault="0061080E"/>
        </w:tc>
      </w:tr>
    </w:tbl>
    <w:p w:rsidR="00A97DC2" w:rsidRDefault="00A97DC2"/>
    <w:sectPr w:rsidR="00A97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00C"/>
    <w:rsid w:val="00163769"/>
    <w:rsid w:val="00363DE8"/>
    <w:rsid w:val="0061080E"/>
    <w:rsid w:val="00A97DC2"/>
    <w:rsid w:val="00B921C5"/>
    <w:rsid w:val="00C2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0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3D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D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0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3D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D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И.С. Маненок</dc:creator>
  <cp:keywords/>
  <dc:description/>
  <cp:lastModifiedBy>Пользователь</cp:lastModifiedBy>
  <cp:revision>5</cp:revision>
  <dcterms:created xsi:type="dcterms:W3CDTF">2023-10-19T05:52:00Z</dcterms:created>
  <dcterms:modified xsi:type="dcterms:W3CDTF">2023-10-19T09:14:00Z</dcterms:modified>
</cp:coreProperties>
</file>