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3" w:rsidRDefault="00F24833" w:rsidP="00F24833">
      <w:pPr>
        <w:jc w:val="right"/>
        <w:rPr>
          <w:sz w:val="30"/>
          <w:szCs w:val="30"/>
          <w:lang w:val="en-US"/>
        </w:rPr>
      </w:pPr>
    </w:p>
    <w:p w:rsidR="00F24833" w:rsidRPr="00200EFC" w:rsidRDefault="00F24833" w:rsidP="00F24833">
      <w:pPr>
        <w:jc w:val="both"/>
        <w:rPr>
          <w:b/>
          <w:sz w:val="30"/>
          <w:szCs w:val="30"/>
        </w:rPr>
      </w:pPr>
      <w:bookmarkStart w:id="0" w:name="_GoBack"/>
      <w:r w:rsidRPr="00200EFC">
        <w:rPr>
          <w:b/>
          <w:sz w:val="30"/>
          <w:szCs w:val="30"/>
        </w:rPr>
        <w:t>Просмотреть начисленную сумму налогов и произвести их уплату можно с помощью системы «Расчет» (ЕРИП)</w:t>
      </w:r>
    </w:p>
    <w:bookmarkEnd w:id="0"/>
    <w:p w:rsidR="00F24833" w:rsidRPr="00200EFC" w:rsidRDefault="00F24833" w:rsidP="00F24833">
      <w:pPr>
        <w:jc w:val="both"/>
        <w:rPr>
          <w:sz w:val="30"/>
          <w:szCs w:val="30"/>
        </w:rPr>
      </w:pPr>
    </w:p>
    <w:p w:rsidR="00F24833" w:rsidRPr="00200EFC" w:rsidRDefault="00F24833" w:rsidP="00F24833">
      <w:pPr>
        <w:ind w:firstLine="720"/>
        <w:jc w:val="both"/>
        <w:rPr>
          <w:sz w:val="30"/>
          <w:szCs w:val="30"/>
        </w:rPr>
      </w:pPr>
      <w:r w:rsidRPr="00200EFC">
        <w:rPr>
          <w:sz w:val="30"/>
          <w:szCs w:val="30"/>
        </w:rPr>
        <w:t>Многие налогоплательщики задаются вопросом: «А как я могу узнать суммы налогов, которые мне необходимо уплатить, в том числе до получения соответствующего извещения, без посещения налоговой инспекции?».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Особенно актуален этот вопрос в связи с введением с 2021 года нового платежа – транспортного налога. Ответ на данный вопрос прост – с помощью системы ЕРИП.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Это можно сделать в любом банке или в РУП «</w:t>
      </w:r>
      <w:proofErr w:type="spellStart"/>
      <w:r w:rsidRPr="00200EFC">
        <w:rPr>
          <w:sz w:val="30"/>
          <w:szCs w:val="30"/>
        </w:rPr>
        <w:t>Белпочта</w:t>
      </w:r>
      <w:proofErr w:type="spellEnd"/>
      <w:r w:rsidRPr="00200EFC">
        <w:rPr>
          <w:sz w:val="30"/>
          <w:szCs w:val="30"/>
        </w:rPr>
        <w:t>», как в кассе, так и в устройствах самообслуживания (терминалах, банкоматах). Кроме того, доступ к системе ЕРИП можно получить, не выходя из дома: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- через систему интернет-банкинга (мобильного банка) банка, в котором Вы имеете личный кабинет;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 xml:space="preserve">- через личный кабинет системы ЕРИП на сайте </w:t>
      </w:r>
      <w:r w:rsidRPr="00200EFC">
        <w:rPr>
          <w:sz w:val="30"/>
          <w:szCs w:val="30"/>
          <w:lang w:val="en-US"/>
        </w:rPr>
        <w:t>www</w:t>
      </w:r>
      <w:r w:rsidRPr="00200EFC">
        <w:rPr>
          <w:sz w:val="30"/>
          <w:szCs w:val="30"/>
        </w:rPr>
        <w:t>.</w:t>
      </w:r>
      <w:proofErr w:type="spellStart"/>
      <w:r w:rsidRPr="00200EFC">
        <w:rPr>
          <w:sz w:val="30"/>
          <w:szCs w:val="30"/>
          <w:lang w:val="en-US"/>
        </w:rPr>
        <w:t>raschet</w:t>
      </w:r>
      <w:proofErr w:type="spellEnd"/>
      <w:r w:rsidRPr="00200EFC">
        <w:rPr>
          <w:sz w:val="30"/>
          <w:szCs w:val="30"/>
        </w:rPr>
        <w:t>.</w:t>
      </w:r>
      <w:r w:rsidRPr="00200EFC">
        <w:rPr>
          <w:sz w:val="30"/>
          <w:szCs w:val="30"/>
          <w:lang w:val="en-US"/>
        </w:rPr>
        <w:t>by</w:t>
      </w:r>
      <w:r w:rsidRPr="00200EFC">
        <w:rPr>
          <w:sz w:val="30"/>
          <w:szCs w:val="30"/>
        </w:rPr>
        <w:t>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 xml:space="preserve">- с помощью платежного сервиса «ОПЛАТИ» (причем оплату можно произвести практически одним действием – наведя камеру своего смартфона с установленным приложением «Оплати» на </w:t>
      </w:r>
      <w:r w:rsidRPr="00200EFC">
        <w:rPr>
          <w:sz w:val="30"/>
          <w:szCs w:val="30"/>
          <w:lang w:val="en-US"/>
        </w:rPr>
        <w:t>QR</w:t>
      </w:r>
      <w:r w:rsidRPr="00200EFC">
        <w:rPr>
          <w:sz w:val="30"/>
          <w:szCs w:val="30"/>
        </w:rPr>
        <w:t xml:space="preserve">-код, </w:t>
      </w:r>
      <w:proofErr w:type="gramStart"/>
      <w:r w:rsidRPr="00200EFC">
        <w:rPr>
          <w:sz w:val="30"/>
          <w:szCs w:val="30"/>
        </w:rPr>
        <w:t>размещенный</w:t>
      </w:r>
      <w:proofErr w:type="gramEnd"/>
      <w:r w:rsidRPr="00200EFC">
        <w:rPr>
          <w:sz w:val="30"/>
          <w:szCs w:val="30"/>
        </w:rPr>
        <w:t xml:space="preserve"> на извещении).</w:t>
      </w:r>
    </w:p>
    <w:p w:rsidR="00F24833" w:rsidRPr="00200EFC" w:rsidRDefault="00F24833" w:rsidP="00F24833">
      <w:pPr>
        <w:spacing w:before="120"/>
        <w:jc w:val="both"/>
        <w:rPr>
          <w:sz w:val="30"/>
          <w:szCs w:val="30"/>
        </w:rPr>
      </w:pPr>
      <w:r w:rsidRPr="00200EFC">
        <w:rPr>
          <w:sz w:val="30"/>
          <w:szCs w:val="30"/>
        </w:rPr>
        <w:t>Для того</w:t>
      </w:r>
      <w:proofErr w:type="gramStart"/>
      <w:r w:rsidRPr="00200EFC">
        <w:rPr>
          <w:sz w:val="30"/>
          <w:szCs w:val="30"/>
        </w:rPr>
        <w:t>,</w:t>
      </w:r>
      <w:proofErr w:type="gramEnd"/>
      <w:r w:rsidRPr="00200EFC">
        <w:rPr>
          <w:sz w:val="30"/>
          <w:szCs w:val="30"/>
        </w:rPr>
        <w:t xml:space="preserve"> чтобы просмотреть и оплатить сумму налогов в системе ЕРИП необходимо последовательно выбрать: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- налоги;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- соответствующий регион (город или район);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- инспекцию Министерства по налогам и сборам Республики Беларусь (далее – ИМНС) определенного города или района (или сельский совет) – при оплате налога на недвижимость, земельного налога, арендной платы за земельные участки, находящиеся в государственной собственности в зависимости от места нахождения недвижимого имущества;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- ИМНС города или района по месту регистрации физического лица – при оплате иных платежей;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- выбрать вид налога (сбора) (например, земельный налог, налог на недвижимость, арендная плата, транспортный налог или другой);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- ввести учетный номер налогоплательщика с использованием латинской (английской) раскладки и больших букв.</w:t>
      </w:r>
    </w:p>
    <w:p w:rsidR="00F24833" w:rsidRPr="00200EFC" w:rsidRDefault="00F24833" w:rsidP="00F24833">
      <w:pPr>
        <w:spacing w:before="120"/>
        <w:jc w:val="both"/>
        <w:rPr>
          <w:sz w:val="30"/>
          <w:szCs w:val="30"/>
        </w:rPr>
      </w:pPr>
      <w:r w:rsidRPr="00200EFC">
        <w:rPr>
          <w:sz w:val="30"/>
          <w:szCs w:val="30"/>
        </w:rPr>
        <w:t xml:space="preserve">Учетный номер плательщика (УНП), если Вы его не помните, можно найти самостоятельно на сайте портала Министерства по налогам и сборам Республики Беларусь (далее – МНС) по ссылке </w:t>
      </w:r>
      <w:hyperlink r:id="rId5" w:history="1">
        <w:r w:rsidRPr="00200EFC">
          <w:rPr>
            <w:rStyle w:val="a3"/>
            <w:sz w:val="30"/>
            <w:szCs w:val="30"/>
          </w:rPr>
          <w:t>http://www.portal.nalog.gov.by/grp/</w:t>
        </w:r>
      </w:hyperlink>
      <w:r w:rsidRPr="00200EFC">
        <w:rPr>
          <w:sz w:val="30"/>
          <w:szCs w:val="30"/>
        </w:rPr>
        <w:t>, либо обратившись в налоговую инспекцию.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Для того чтобы найти УНП физического лица самостоятельно необходимо: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- зайти на сайт портала МНС (</w:t>
      </w:r>
      <w:hyperlink r:id="rId6" w:history="1">
        <w:r w:rsidRPr="00200EFC">
          <w:rPr>
            <w:rStyle w:val="a3"/>
            <w:sz w:val="30"/>
            <w:szCs w:val="30"/>
          </w:rPr>
          <w:t>www.</w:t>
        </w:r>
        <w:r w:rsidRPr="00200EFC">
          <w:rPr>
            <w:rStyle w:val="a3"/>
            <w:sz w:val="30"/>
            <w:szCs w:val="30"/>
            <w:lang w:val="en-US"/>
          </w:rPr>
          <w:t>portal</w:t>
        </w:r>
        <w:r w:rsidRPr="00200EFC">
          <w:rPr>
            <w:rStyle w:val="a3"/>
            <w:sz w:val="30"/>
            <w:szCs w:val="30"/>
          </w:rPr>
          <w:t>.nalog.gov.by</w:t>
        </w:r>
      </w:hyperlink>
      <w:r w:rsidRPr="00200EFC">
        <w:rPr>
          <w:sz w:val="30"/>
          <w:szCs w:val="30"/>
        </w:rPr>
        <w:t>);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 xml:space="preserve">- выбрать раздел «Поиск сведений из Государственного реестра </w:t>
      </w:r>
      <w:proofErr w:type="gramStart"/>
      <w:r w:rsidRPr="00200EFC">
        <w:rPr>
          <w:sz w:val="30"/>
          <w:szCs w:val="30"/>
        </w:rPr>
        <w:t>плательщиков</w:t>
      </w:r>
      <w:proofErr w:type="gramEnd"/>
      <w:r w:rsidRPr="00200EFC">
        <w:rPr>
          <w:sz w:val="30"/>
          <w:szCs w:val="30"/>
        </w:rPr>
        <w:t xml:space="preserve"> не составляющих налоговую тайну»;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- выбрать подраздел «Поиск физических лиц».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Поиск можно осуществлять: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1) по личному номеру (14 знаков) из паспорта;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2) по фамилии, имени, отчеству либо началу фамилии (не менее 3 букв) и номеру документа, удостоверяющего личность (полностью).</w:t>
      </w:r>
    </w:p>
    <w:p w:rsidR="00F24833" w:rsidRPr="00200EFC" w:rsidRDefault="00F24833" w:rsidP="00F24833">
      <w:pPr>
        <w:spacing w:before="120"/>
        <w:jc w:val="both"/>
        <w:rPr>
          <w:sz w:val="30"/>
          <w:szCs w:val="30"/>
        </w:rPr>
      </w:pPr>
      <w:r w:rsidRPr="00200EFC">
        <w:rPr>
          <w:sz w:val="30"/>
          <w:szCs w:val="30"/>
        </w:rPr>
        <w:t xml:space="preserve">Напоминаем, что срок уплаты налога на недвижимость, земельного налога и арендной платы за земельные участки, находящиеся в государственной собственности, за 2021 год истекает </w:t>
      </w:r>
      <w:r w:rsidRPr="00200EFC">
        <w:rPr>
          <w:b/>
          <w:bCs/>
          <w:sz w:val="30"/>
          <w:szCs w:val="30"/>
        </w:rPr>
        <w:t>15 ноября</w:t>
      </w:r>
      <w:r w:rsidRPr="00200EFC">
        <w:rPr>
          <w:sz w:val="30"/>
          <w:szCs w:val="30"/>
        </w:rPr>
        <w:t xml:space="preserve"> 2021 года.</w:t>
      </w:r>
    </w:p>
    <w:p w:rsidR="00F24833" w:rsidRPr="00200EFC" w:rsidRDefault="00F24833" w:rsidP="00F24833">
      <w:pPr>
        <w:spacing w:before="120"/>
        <w:jc w:val="both"/>
        <w:rPr>
          <w:rStyle w:val="h-normal"/>
          <w:color w:val="242424"/>
          <w:sz w:val="30"/>
          <w:szCs w:val="30"/>
        </w:rPr>
      </w:pPr>
      <w:r w:rsidRPr="00200EFC">
        <w:rPr>
          <w:sz w:val="30"/>
          <w:szCs w:val="30"/>
        </w:rPr>
        <w:t>Срок уплаты авансового платежа по транспортному налогу</w:t>
      </w:r>
      <w:r w:rsidRPr="00200EFC">
        <w:rPr>
          <w:rStyle w:val="h-normal"/>
          <w:color w:val="242424"/>
          <w:sz w:val="30"/>
          <w:szCs w:val="30"/>
        </w:rPr>
        <w:t xml:space="preserve"> за 2021 год</w:t>
      </w:r>
      <w:r w:rsidRPr="00200EFC">
        <w:rPr>
          <w:sz w:val="30"/>
          <w:szCs w:val="30"/>
        </w:rPr>
        <w:t xml:space="preserve">, для плательщиков, </w:t>
      </w:r>
      <w:r w:rsidRPr="00200EFC">
        <w:rPr>
          <w:rStyle w:val="h-normal"/>
          <w:color w:val="242424"/>
          <w:sz w:val="30"/>
          <w:szCs w:val="30"/>
        </w:rPr>
        <w:t xml:space="preserve">за которыми по состоянию на 1 января 2021 года были зарегистрированы транспортные средства, не получивших разрешение на допуск транспортного средства к участию в дорожном движении, за выдачу которого уплачена государственная пошлина, истекает </w:t>
      </w:r>
      <w:r w:rsidRPr="00200EFC">
        <w:rPr>
          <w:rStyle w:val="h-normal"/>
          <w:b/>
          <w:bCs/>
          <w:color w:val="242424"/>
          <w:sz w:val="30"/>
          <w:szCs w:val="30"/>
        </w:rPr>
        <w:t>15 декабря</w:t>
      </w:r>
      <w:r w:rsidRPr="00200EFC">
        <w:rPr>
          <w:rStyle w:val="h-normal"/>
          <w:color w:val="242424"/>
          <w:sz w:val="30"/>
          <w:szCs w:val="30"/>
        </w:rPr>
        <w:t xml:space="preserve"> 2021 года.</w:t>
      </w:r>
    </w:p>
    <w:p w:rsidR="00F24833" w:rsidRPr="00200EFC" w:rsidRDefault="00F24833" w:rsidP="00F24833">
      <w:pPr>
        <w:spacing w:before="120"/>
        <w:jc w:val="both"/>
        <w:rPr>
          <w:sz w:val="30"/>
          <w:szCs w:val="30"/>
        </w:rPr>
      </w:pPr>
      <w:r w:rsidRPr="00200EFC">
        <w:rPr>
          <w:sz w:val="30"/>
          <w:szCs w:val="30"/>
        </w:rPr>
        <w:t>Несвоевременная уплата налогов влечет применение административной ответственности и начисление пени, поэтому стоит задуматься об уплате налогов заблаговременно, до наступления установленного законодательством срока.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Пресс-центр инспекции МНС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Республики Беларусь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по Могилевской области</w:t>
      </w:r>
    </w:p>
    <w:p w:rsidR="00F24833" w:rsidRPr="00200EFC" w:rsidRDefault="00F24833" w:rsidP="00F24833">
      <w:pPr>
        <w:jc w:val="both"/>
        <w:rPr>
          <w:sz w:val="30"/>
          <w:szCs w:val="30"/>
        </w:rPr>
      </w:pPr>
      <w:r w:rsidRPr="00200EFC">
        <w:rPr>
          <w:sz w:val="30"/>
          <w:szCs w:val="30"/>
        </w:rPr>
        <w:t>тел.: 29 40 61</w:t>
      </w:r>
    </w:p>
    <w:p w:rsidR="00F24833" w:rsidRPr="00200EFC" w:rsidRDefault="00F24833" w:rsidP="00F24833">
      <w:pPr>
        <w:jc w:val="both"/>
        <w:rPr>
          <w:sz w:val="30"/>
          <w:szCs w:val="30"/>
          <w:lang w:val="en-US"/>
        </w:rPr>
      </w:pPr>
    </w:p>
    <w:p w:rsidR="00F24833" w:rsidRPr="00200EFC" w:rsidRDefault="00F24833" w:rsidP="00F24833">
      <w:pPr>
        <w:jc w:val="both"/>
        <w:rPr>
          <w:sz w:val="30"/>
          <w:szCs w:val="30"/>
          <w:lang w:val="en-US"/>
        </w:rPr>
      </w:pPr>
    </w:p>
    <w:p w:rsidR="00F24833" w:rsidRPr="00200EFC" w:rsidRDefault="00F24833" w:rsidP="00F24833">
      <w:pPr>
        <w:spacing w:line="280" w:lineRule="exact"/>
        <w:ind w:right="4854"/>
        <w:jc w:val="both"/>
        <w:rPr>
          <w:spacing w:val="-2"/>
          <w:sz w:val="30"/>
          <w:szCs w:val="30"/>
        </w:rPr>
      </w:pPr>
    </w:p>
    <w:p w:rsidR="007C6BF6" w:rsidRDefault="007C6BF6"/>
    <w:sectPr w:rsidR="007C6BF6" w:rsidSect="003E6E8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33"/>
    <w:rsid w:val="00346165"/>
    <w:rsid w:val="007C6BF6"/>
    <w:rsid w:val="00984156"/>
    <w:rsid w:val="009C0937"/>
    <w:rsid w:val="00C67D54"/>
    <w:rsid w:val="00F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833"/>
    <w:rPr>
      <w:color w:val="0000FF"/>
      <w:u w:val="single"/>
    </w:rPr>
  </w:style>
  <w:style w:type="character" w:customStyle="1" w:styleId="h-normal">
    <w:name w:val="h-normal"/>
    <w:basedOn w:val="a0"/>
    <w:rsid w:val="00F24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833"/>
    <w:rPr>
      <w:color w:val="0000FF"/>
      <w:u w:val="single"/>
    </w:rPr>
  </w:style>
  <w:style w:type="character" w:customStyle="1" w:styleId="h-normal">
    <w:name w:val="h-normal"/>
    <w:basedOn w:val="a0"/>
    <w:rsid w:val="00F2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al.nalog.gov.by" TargetMode="External"/><Relationship Id="rId5" Type="http://schemas.openxmlformats.org/officeDocument/2006/relationships/hyperlink" Target="http://www.portal.nalog.gov.by/gr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2021-11-22T13:29:00Z</dcterms:created>
  <dcterms:modified xsi:type="dcterms:W3CDTF">2021-11-22T13:29:00Z</dcterms:modified>
</cp:coreProperties>
</file>